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334" w:rsidRDefault="00927DA7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Instituto de Español como Lengua Extranjera</w:t>
      </w:r>
    </w:p>
    <w:p w:rsidR="00F50334" w:rsidRDefault="00927DA7">
      <w:pPr>
        <w:spacing w:line="240" w:lineRule="auto"/>
        <w:rPr>
          <w:sz w:val="18"/>
          <w:szCs w:val="18"/>
        </w:rPr>
      </w:pPr>
      <w:r>
        <w:rPr>
          <w:smallCaps/>
          <w:sz w:val="18"/>
          <w:szCs w:val="18"/>
        </w:rPr>
        <w:t>Universidad de Extremadura</w:t>
      </w:r>
    </w:p>
    <w:p w:rsidR="00F50334" w:rsidRDefault="00927DA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Avda. Virgen de la Montaña, 14 - 10002 Cáceres (España)</w:t>
      </w:r>
    </w:p>
    <w:p w:rsidR="00F50334" w:rsidRDefault="00927DA7">
      <w:pPr>
        <w:spacing w:line="240" w:lineRule="auto"/>
        <w:rPr>
          <w:color w:val="009C82"/>
          <w:sz w:val="18"/>
          <w:szCs w:val="18"/>
        </w:rPr>
      </w:pPr>
      <w:r>
        <w:rPr>
          <w:sz w:val="18"/>
          <w:szCs w:val="18"/>
        </w:rPr>
        <w:t xml:space="preserve">(0034) 682 386 698 / </w:t>
      </w:r>
      <w:hyperlink r:id="rId7">
        <w:r>
          <w:rPr>
            <w:color w:val="009C82"/>
            <w:sz w:val="18"/>
            <w:szCs w:val="18"/>
            <w:u w:val="single"/>
          </w:rPr>
          <w:t>diriele@unex.es</w:t>
        </w:r>
      </w:hyperlink>
      <w:r>
        <w:rPr>
          <w:color w:val="009C82"/>
          <w:sz w:val="18"/>
          <w:szCs w:val="18"/>
        </w:rPr>
        <w:t xml:space="preserve">, </w:t>
      </w:r>
      <w:hyperlink r:id="rId8">
        <w:r>
          <w:rPr>
            <w:color w:val="009C82"/>
            <w:sz w:val="18"/>
            <w:szCs w:val="18"/>
            <w:u w:val="single"/>
          </w:rPr>
          <w:t>seciele@unex.es</w:t>
        </w:r>
      </w:hyperlink>
      <w:r>
        <w:rPr>
          <w:color w:val="009C82"/>
          <w:sz w:val="18"/>
          <w:szCs w:val="18"/>
        </w:rPr>
        <w:t xml:space="preserve"> </w:t>
      </w:r>
    </w:p>
    <w:p w:rsidR="00F50334" w:rsidRDefault="001E3DC0">
      <w:pPr>
        <w:spacing w:line="240" w:lineRule="auto"/>
      </w:pPr>
      <w:hyperlink r:id="rId9">
        <w:r w:rsidR="00927DA7">
          <w:rPr>
            <w:color w:val="009C82"/>
            <w:sz w:val="18"/>
            <w:szCs w:val="18"/>
            <w:u w:val="single"/>
          </w:rPr>
          <w:t>www.unex.es/iele</w:t>
        </w:r>
      </w:hyperlink>
      <w:r w:rsidR="00927DA7">
        <w:rPr>
          <w:color w:val="009C82"/>
          <w:sz w:val="18"/>
          <w:szCs w:val="18"/>
        </w:rPr>
        <w:t xml:space="preserve"> </w:t>
      </w:r>
    </w:p>
    <w:p w:rsidR="00F50334" w:rsidRDefault="00F50334">
      <w:pPr>
        <w:jc w:val="center"/>
        <w:rPr>
          <w:b/>
        </w:rPr>
      </w:pPr>
    </w:p>
    <w:p w:rsidR="00F50334" w:rsidRDefault="00F50334">
      <w:pPr>
        <w:jc w:val="center"/>
        <w:rPr>
          <w:b/>
        </w:rPr>
      </w:pPr>
    </w:p>
    <w:p w:rsidR="00F50334" w:rsidRDefault="00F50334">
      <w:pPr>
        <w:rPr>
          <w:b/>
        </w:rPr>
      </w:pPr>
    </w:p>
    <w:p w:rsidR="00F50334" w:rsidRDefault="00927DA7">
      <w:pPr>
        <w:jc w:val="center"/>
        <w:rPr>
          <w:b/>
        </w:rPr>
      </w:pPr>
      <w:r>
        <w:rPr>
          <w:b/>
        </w:rPr>
        <w:t>Modelo de Curriculum Vitae para la candidatura a plazas de lectorado de la Escuela de Formación en Idiomas Extranjeros de Chongqing Liangjiang Nuevo Distrito JRT (China)</w:t>
      </w:r>
    </w:p>
    <w:p w:rsidR="00F50334" w:rsidRDefault="00F50334">
      <w:pPr>
        <w:jc w:val="center"/>
        <w:rPr>
          <w:b/>
        </w:rPr>
      </w:pPr>
    </w:p>
    <w:p w:rsidR="00F50334" w:rsidRDefault="00F50334">
      <w:pPr>
        <w:jc w:val="center"/>
        <w:rPr>
          <w:b/>
        </w:rPr>
      </w:pPr>
    </w:p>
    <w:p w:rsidR="00F50334" w:rsidRDefault="00F50334">
      <w:pPr>
        <w:jc w:val="center"/>
        <w:rPr>
          <w:b/>
        </w:rPr>
      </w:pPr>
    </w:p>
    <w:p w:rsidR="00F50334" w:rsidRDefault="00927DA7">
      <w:pPr>
        <w:jc w:val="both"/>
      </w:pPr>
      <w:r>
        <w:t>Nombre y apellidos: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>DNI:</w:t>
      </w:r>
    </w:p>
    <w:p w:rsidR="00F50334" w:rsidRDefault="00F50334">
      <w:pPr>
        <w:jc w:val="both"/>
      </w:pPr>
    </w:p>
    <w:p w:rsidR="00F50334" w:rsidRDefault="00F50334">
      <w:pPr>
        <w:jc w:val="both"/>
      </w:pPr>
    </w:p>
    <w:p w:rsidR="00F50334" w:rsidRDefault="00927DA7">
      <w:pPr>
        <w:jc w:val="both"/>
      </w:pPr>
      <w:r>
        <w:t>REQUISITOS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 xml:space="preserve">▢ Máster </w:t>
      </w:r>
      <w:r w:rsidR="00677B2C">
        <w:t xml:space="preserve">Universitario </w:t>
      </w:r>
      <w:bookmarkStart w:id="0" w:name="_GoBack"/>
      <w:bookmarkEnd w:id="0"/>
      <w:r>
        <w:t>en Enseñanza de Español como Lengua Extranjera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 xml:space="preserve">▢ </w:t>
      </w:r>
      <w:r w:rsidR="00122BC6">
        <w:t>Dominio lingüístico</w:t>
      </w:r>
      <w:r>
        <w:t xml:space="preserve"> de inglés o chino</w:t>
      </w:r>
    </w:p>
    <w:p w:rsidR="00F50334" w:rsidRDefault="00F50334">
      <w:pPr>
        <w:jc w:val="both"/>
      </w:pPr>
    </w:p>
    <w:p w:rsidR="00F50334" w:rsidRDefault="00F50334">
      <w:pPr>
        <w:jc w:val="both"/>
      </w:pPr>
    </w:p>
    <w:p w:rsidR="00F50334" w:rsidRDefault="00F50334">
      <w:pPr>
        <w:jc w:val="both"/>
      </w:pPr>
    </w:p>
    <w:p w:rsidR="00F50334" w:rsidRDefault="00927DA7">
      <w:pPr>
        <w:jc w:val="both"/>
      </w:pPr>
      <w:r>
        <w:t>MÉRITOS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>1) Nota media del expediente del MUEELE: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>2) Licenciatura o Grado: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>3) Cursos, seminarios o jornadas de formación en enseñanza de español como lengua extranjera (añadir tantos puntos como sea necesario e indicar la duración en horas de cada acción formativa):</w:t>
      </w:r>
    </w:p>
    <w:p w:rsidR="00F50334" w:rsidRDefault="00F50334">
      <w:pPr>
        <w:jc w:val="both"/>
      </w:pP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p w:rsidR="00F50334" w:rsidRDefault="00927DA7">
      <w:pPr>
        <w:numPr>
          <w:ilvl w:val="0"/>
          <w:numId w:val="1"/>
        </w:numPr>
        <w:jc w:val="both"/>
      </w:pPr>
      <w:r>
        <w:t>...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>4) Experiencia previa en enseñanza de español a estudiantes sinohablantes (añadir tantos puntos como sea necesario e indicar la duración en horas de cada periodo docente):</w:t>
      </w:r>
    </w:p>
    <w:p w:rsidR="00F50334" w:rsidRDefault="00F50334">
      <w:pPr>
        <w:jc w:val="both"/>
      </w:pPr>
    </w:p>
    <w:p w:rsidR="00F50334" w:rsidRDefault="00927DA7">
      <w:pPr>
        <w:numPr>
          <w:ilvl w:val="0"/>
          <w:numId w:val="1"/>
        </w:numPr>
        <w:jc w:val="both"/>
      </w:pPr>
      <w:r>
        <w:lastRenderedPageBreak/>
        <w:t>…</w:t>
      </w: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p w:rsidR="00F50334" w:rsidRDefault="00F50334">
      <w:pPr>
        <w:jc w:val="both"/>
      </w:pPr>
    </w:p>
    <w:p w:rsidR="00F50334" w:rsidRDefault="00927DA7">
      <w:pPr>
        <w:jc w:val="both"/>
      </w:pPr>
      <w:r>
        <w:t>5) Estancias académicas en el extranjero (añadir tantos puntos como sea necesario e indicar la duración en semanas de cada estancia):</w:t>
      </w:r>
    </w:p>
    <w:p w:rsidR="00F50334" w:rsidRDefault="00F50334">
      <w:pPr>
        <w:jc w:val="both"/>
      </w:pP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p w:rsidR="00F50334" w:rsidRDefault="00927DA7">
      <w:pPr>
        <w:numPr>
          <w:ilvl w:val="0"/>
          <w:numId w:val="1"/>
        </w:numPr>
        <w:jc w:val="both"/>
      </w:pPr>
      <w:r>
        <w:t>…</w:t>
      </w:r>
    </w:p>
    <w:sectPr w:rsidR="00F50334">
      <w:headerReference w:type="default" r:id="rId10"/>
      <w:pgSz w:w="11909" w:h="16834"/>
      <w:pgMar w:top="269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DC0" w:rsidRDefault="001E3DC0">
      <w:pPr>
        <w:spacing w:line="240" w:lineRule="auto"/>
      </w:pPr>
      <w:r>
        <w:separator/>
      </w:r>
    </w:p>
  </w:endnote>
  <w:endnote w:type="continuationSeparator" w:id="0">
    <w:p w:rsidR="001E3DC0" w:rsidRDefault="001E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DC0" w:rsidRDefault="001E3DC0">
      <w:pPr>
        <w:spacing w:line="240" w:lineRule="auto"/>
      </w:pPr>
      <w:r>
        <w:separator/>
      </w:r>
    </w:p>
  </w:footnote>
  <w:footnote w:type="continuationSeparator" w:id="0">
    <w:p w:rsidR="001E3DC0" w:rsidRDefault="001E3D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334" w:rsidRDefault="00927DA7">
    <w:pPr>
      <w:spacing w:line="240" w:lineRule="auto"/>
      <w:ind w:left="1843" w:firstLine="566"/>
      <w:rPr>
        <w:i/>
        <w:sz w:val="24"/>
        <w:szCs w:val="24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1485900</wp:posOffset>
          </wp:positionH>
          <wp:positionV relativeFrom="paragraph">
            <wp:posOffset>36672</wp:posOffset>
          </wp:positionV>
          <wp:extent cx="1345406" cy="591979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5406" cy="5919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409575</wp:posOffset>
          </wp:positionH>
          <wp:positionV relativeFrom="paragraph">
            <wp:posOffset>-219074</wp:posOffset>
          </wp:positionV>
          <wp:extent cx="1126490" cy="1126490"/>
          <wp:effectExtent l="0" t="0" r="0" b="0"/>
          <wp:wrapNone/>
          <wp:docPr id="1" name="image1.jpg" descr="Logo iele versión WEB colores U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iele versión WEB colores UEx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2828925</wp:posOffset>
          </wp:positionH>
          <wp:positionV relativeFrom="paragraph">
            <wp:posOffset>-33337</wp:posOffset>
          </wp:positionV>
          <wp:extent cx="1624834" cy="728663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4834" cy="728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-323849</wp:posOffset>
          </wp:positionH>
          <wp:positionV relativeFrom="paragraph">
            <wp:posOffset>-161924</wp:posOffset>
          </wp:positionV>
          <wp:extent cx="687705" cy="1011555"/>
          <wp:effectExtent l="0" t="0" r="0" b="0"/>
          <wp:wrapNone/>
          <wp:docPr id="2" name="image2.png" descr="imag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s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705" cy="1011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50334" w:rsidRDefault="00F50334"/>
  <w:p w:rsidR="00F50334" w:rsidRDefault="00F50334"/>
  <w:p w:rsidR="00F50334" w:rsidRDefault="00F503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E6BD0"/>
    <w:multiLevelType w:val="multilevel"/>
    <w:tmpl w:val="A1AA6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34"/>
    <w:rsid w:val="00122BC6"/>
    <w:rsid w:val="001E3DC0"/>
    <w:rsid w:val="00677B2C"/>
    <w:rsid w:val="00927DA7"/>
    <w:rsid w:val="00F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D32425"/>
  <w15:docId w15:val="{25C93F3E-7030-E740-83FE-9A6F4629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ele@unex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iele@unex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ex.es/iel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3</cp:revision>
  <dcterms:created xsi:type="dcterms:W3CDTF">2021-09-15T08:17:00Z</dcterms:created>
  <dcterms:modified xsi:type="dcterms:W3CDTF">2021-09-15T08:23:00Z</dcterms:modified>
</cp:coreProperties>
</file>